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0E7B70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3C6C">
        <w:rPr>
          <w:rFonts w:ascii="Times New Roman" w:hAnsi="Times New Roman" w:cs="Times New Roman"/>
          <w:sz w:val="24"/>
          <w:szCs w:val="24"/>
        </w:rPr>
        <w:t xml:space="preserve">В </w:t>
      </w:r>
      <w:r w:rsidR="00A43CBE">
        <w:rPr>
          <w:rFonts w:ascii="Times New Roman" w:hAnsi="Times New Roman" w:cs="Times New Roman"/>
          <w:sz w:val="24"/>
          <w:szCs w:val="24"/>
        </w:rPr>
        <w:t>администрацию Петродворцового района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A6737A">
        <w:rPr>
          <w:rFonts w:ascii="Times New Roman" w:hAnsi="Times New Roman" w:cs="Times New Roman"/>
          <w:sz w:val="20"/>
          <w:szCs w:val="24"/>
        </w:rPr>
        <w:t>. гражданина; 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0E7B70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5D5AD9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43CBE"/>
    <w:rsid w:val="00A6737A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4C459-513B-47D7-A165-E0F3E3E2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Нестерова Мария Юрьевна</cp:lastModifiedBy>
  <cp:revision>3</cp:revision>
  <cp:lastPrinted>2014-01-15T04:36:00Z</cp:lastPrinted>
  <dcterms:created xsi:type="dcterms:W3CDTF">2018-05-21T11:20:00Z</dcterms:created>
  <dcterms:modified xsi:type="dcterms:W3CDTF">2018-05-21T11:20:00Z</dcterms:modified>
</cp:coreProperties>
</file>